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0c5b2e511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c296edff4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91ce5a2be4edd" /><Relationship Type="http://schemas.openxmlformats.org/officeDocument/2006/relationships/numbering" Target="/word/numbering.xml" Id="R0d3170d55d9f48e5" /><Relationship Type="http://schemas.openxmlformats.org/officeDocument/2006/relationships/settings" Target="/word/settings.xml" Id="R92564ed2cf544893" /><Relationship Type="http://schemas.openxmlformats.org/officeDocument/2006/relationships/image" Target="/word/media/1c5d4c21-ddce-4a06-8447-6649b5db0920.png" Id="Rf68c296edff449a9" /></Relationships>
</file>