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7dc427e8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0a181f077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e6cf66738463e" /><Relationship Type="http://schemas.openxmlformats.org/officeDocument/2006/relationships/numbering" Target="/word/numbering.xml" Id="R02d4ff946ee7435f" /><Relationship Type="http://schemas.openxmlformats.org/officeDocument/2006/relationships/settings" Target="/word/settings.xml" Id="Rf0c630de5ec14f45" /><Relationship Type="http://schemas.openxmlformats.org/officeDocument/2006/relationships/image" Target="/word/media/00687d91-ce56-41ff-85d7-99410a40006a.png" Id="R4070a181f07746ad" /></Relationships>
</file>