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66a721a51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3f5b718c6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dos Homens,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ab73b675145a5" /><Relationship Type="http://schemas.openxmlformats.org/officeDocument/2006/relationships/numbering" Target="/word/numbering.xml" Id="R949e001095894b3e" /><Relationship Type="http://schemas.openxmlformats.org/officeDocument/2006/relationships/settings" Target="/word/settings.xml" Id="R7e202fd6815e4fb3" /><Relationship Type="http://schemas.openxmlformats.org/officeDocument/2006/relationships/image" Target="/word/media/da6c45f8-21c4-4702-9553-36ef874b1d92.png" Id="Rfb23f5b718c6442a" /></Relationships>
</file>