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bec707f4b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f9508b945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Mendes,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6b61be28f4f24" /><Relationship Type="http://schemas.openxmlformats.org/officeDocument/2006/relationships/numbering" Target="/word/numbering.xml" Id="R1d671f783da0405a" /><Relationship Type="http://schemas.openxmlformats.org/officeDocument/2006/relationships/settings" Target="/word/settings.xml" Id="R2572d670c86f45c1" /><Relationship Type="http://schemas.openxmlformats.org/officeDocument/2006/relationships/image" Target="/word/media/f4084a24-dd56-4d1e-b66c-5a5bdd427edb.png" Id="Rb76f9508b9454525" /></Relationships>
</file>