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3aa9293c2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cfc6bef1d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Mourisco,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8599c84094cbf" /><Relationship Type="http://schemas.openxmlformats.org/officeDocument/2006/relationships/numbering" Target="/word/numbering.xml" Id="Rc84b58a5248d4f9b" /><Relationship Type="http://schemas.openxmlformats.org/officeDocument/2006/relationships/settings" Target="/word/settings.xml" Id="R2705afa46d4e48e9" /><Relationship Type="http://schemas.openxmlformats.org/officeDocument/2006/relationships/image" Target="/word/media/d87d20a3-089b-4cf4-87b6-dc930faa361c.png" Id="R544cfc6bef1d4cc9" /></Relationships>
</file>