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beaf86d33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2b9e3c850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Valemelhorado,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17dc676f641b4" /><Relationship Type="http://schemas.openxmlformats.org/officeDocument/2006/relationships/numbering" Target="/word/numbering.xml" Id="Rf296e300535e4ee8" /><Relationship Type="http://schemas.openxmlformats.org/officeDocument/2006/relationships/settings" Target="/word/settings.xml" Id="R1ed662d40dca4698" /><Relationship Type="http://schemas.openxmlformats.org/officeDocument/2006/relationships/image" Target="/word/media/6ef0b08b-8bf9-4c19-b84d-94996e8b8ee6.png" Id="R62c2b9e3c8504142" /></Relationships>
</file>