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f62bc9bf5c4f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7588b3cdaf48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Valongo das Meadas,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dca92f3653443d" /><Relationship Type="http://schemas.openxmlformats.org/officeDocument/2006/relationships/numbering" Target="/word/numbering.xml" Id="R8bbbde0e7ee44f75" /><Relationship Type="http://schemas.openxmlformats.org/officeDocument/2006/relationships/settings" Target="/word/settings.xml" Id="R19dccdf9af804bb6" /><Relationship Type="http://schemas.openxmlformats.org/officeDocument/2006/relationships/image" Target="/word/media/5fa175f0-af82-442c-9dde-f502af0c267b.png" Id="Rf17588b3cdaf4810" /></Relationships>
</file>