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460dfcec3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db6fb4e4e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Valpedre,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02333927b4f14" /><Relationship Type="http://schemas.openxmlformats.org/officeDocument/2006/relationships/numbering" Target="/word/numbering.xml" Id="Rd5b0f581d7a8404b" /><Relationship Type="http://schemas.openxmlformats.org/officeDocument/2006/relationships/settings" Target="/word/settings.xml" Id="Rb58515afbfc84706" /><Relationship Type="http://schemas.openxmlformats.org/officeDocument/2006/relationships/image" Target="/word/media/ac373e71-93bd-48b1-a650-c53c2451ad57.png" Id="Rc43db6fb4e4e489d" /></Relationships>
</file>