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38f975328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b1701389f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a72890cc20472a" /><Relationship Type="http://schemas.openxmlformats.org/officeDocument/2006/relationships/numbering" Target="/word/numbering.xml" Id="R7795f809381d4c57" /><Relationship Type="http://schemas.openxmlformats.org/officeDocument/2006/relationships/settings" Target="/word/settings.xml" Id="R59564c88c9ea44b8" /><Relationship Type="http://schemas.openxmlformats.org/officeDocument/2006/relationships/image" Target="/word/media/3d4e3dd7-bfb2-4024-adbd-2355f27d2daf.png" Id="Rb0cb1701389f40b8" /></Relationships>
</file>