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efe56ca5a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06a0e8d1b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Vasco Carao,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7e193d7264deb" /><Relationship Type="http://schemas.openxmlformats.org/officeDocument/2006/relationships/numbering" Target="/word/numbering.xml" Id="Rf6a786b1b2334cb1" /><Relationship Type="http://schemas.openxmlformats.org/officeDocument/2006/relationships/settings" Target="/word/settings.xml" Id="R36fc67490e6e47a4" /><Relationship Type="http://schemas.openxmlformats.org/officeDocument/2006/relationships/image" Target="/word/media/bb15391e-137d-49cd-bf8b-c49ea53b8d46.png" Id="R4f406a0e8d1b4e23" /></Relationships>
</file>