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3294c7e9a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a309237a2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 Rodrigues,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f314a70304e11" /><Relationship Type="http://schemas.openxmlformats.org/officeDocument/2006/relationships/numbering" Target="/word/numbering.xml" Id="Rdbaa56dd73a8454b" /><Relationship Type="http://schemas.openxmlformats.org/officeDocument/2006/relationships/settings" Target="/word/settings.xml" Id="R0b76dfb4fe3e48dd" /><Relationship Type="http://schemas.openxmlformats.org/officeDocument/2006/relationships/image" Target="/word/media/972993f4-ea27-4f51-8377-a2096b04d8f8.png" Id="R06ba309237a24a53" /></Relationships>
</file>