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2217cf257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61895e2ca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 Peralva,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da05f938e49ee" /><Relationship Type="http://schemas.openxmlformats.org/officeDocument/2006/relationships/numbering" Target="/word/numbering.xml" Id="R42b00da099ca4505" /><Relationship Type="http://schemas.openxmlformats.org/officeDocument/2006/relationships/settings" Target="/word/settings.xml" Id="R8f2c16595e3c4cb7" /><Relationship Type="http://schemas.openxmlformats.org/officeDocument/2006/relationships/image" Target="/word/media/5f63bab5-c484-4ad0-b67c-1cc33a9f8ec9.png" Id="R9c061895e2ca4d66" /></Relationships>
</file>