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e47bcd8a4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6b8247f42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do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9b854bf494c7b" /><Relationship Type="http://schemas.openxmlformats.org/officeDocument/2006/relationships/numbering" Target="/word/numbering.xml" Id="R89a7c7ae867f400d" /><Relationship Type="http://schemas.openxmlformats.org/officeDocument/2006/relationships/settings" Target="/word/settings.xml" Id="R97681e2d2e4646b3" /><Relationship Type="http://schemas.openxmlformats.org/officeDocument/2006/relationships/image" Target="/word/media/e224b841-2dbb-4919-8bd1-63c26be308ee.png" Id="R16e6b8247f42471c" /></Relationships>
</file>