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8717cd4c1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cc29a0ebf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Ventelharia,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cbb3bf0d84ec9" /><Relationship Type="http://schemas.openxmlformats.org/officeDocument/2006/relationships/numbering" Target="/word/numbering.xml" Id="R3e3d64ce2ee9458e" /><Relationship Type="http://schemas.openxmlformats.org/officeDocument/2006/relationships/settings" Target="/word/settings.xml" Id="R6993d64c4f5a4770" /><Relationship Type="http://schemas.openxmlformats.org/officeDocument/2006/relationships/image" Target="/word/media/89b33c59-9cda-40e4-ba5e-2db2a701b1e8.png" Id="R80dcc29a0ebf48a8" /></Relationships>
</file>