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519073ee9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210df75c7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7c525e78e4c1c" /><Relationship Type="http://schemas.openxmlformats.org/officeDocument/2006/relationships/numbering" Target="/word/numbering.xml" Id="R7cab85841ba84b86" /><Relationship Type="http://schemas.openxmlformats.org/officeDocument/2006/relationships/settings" Target="/word/settings.xml" Id="R98fc5755f70f40da" /><Relationship Type="http://schemas.openxmlformats.org/officeDocument/2006/relationships/image" Target="/word/media/55576e93-2a7f-44c7-9c8d-ef8ba2f51eef.png" Id="R621210df75c74feb" /></Relationships>
</file>