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1d4d2178f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0ae729c3c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Verdasca,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60468e39742c4" /><Relationship Type="http://schemas.openxmlformats.org/officeDocument/2006/relationships/numbering" Target="/word/numbering.xml" Id="R83e0165d97924119" /><Relationship Type="http://schemas.openxmlformats.org/officeDocument/2006/relationships/settings" Target="/word/settings.xml" Id="R26cd31af165a4d79" /><Relationship Type="http://schemas.openxmlformats.org/officeDocument/2006/relationships/image" Target="/word/media/655c7a24-39a5-4ad7-9d55-c27dd6777105.png" Id="R8330ae729c3c40ee" /></Relationships>
</file>