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81905f95f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e1129cd9a41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34a78bda6459d" /><Relationship Type="http://schemas.openxmlformats.org/officeDocument/2006/relationships/numbering" Target="/word/numbering.xml" Id="Rdf50d1d30c864c9b" /><Relationship Type="http://schemas.openxmlformats.org/officeDocument/2006/relationships/settings" Target="/word/settings.xml" Id="R8815da59d45545ff" /><Relationship Type="http://schemas.openxmlformats.org/officeDocument/2006/relationships/image" Target="/word/media/19f7ac56-09c4-437a-ad11-6215ea5f3211.png" Id="Re2ce1129cd9a41c3" /></Relationships>
</file>