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534af0ec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2c9dd2d34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e4b4b9ed94d42" /><Relationship Type="http://schemas.openxmlformats.org/officeDocument/2006/relationships/numbering" Target="/word/numbering.xml" Id="R481f422a9d594a3d" /><Relationship Type="http://schemas.openxmlformats.org/officeDocument/2006/relationships/settings" Target="/word/settings.xml" Id="Rb672dc31fc784ee4" /><Relationship Type="http://schemas.openxmlformats.org/officeDocument/2006/relationships/image" Target="/word/media/a82938c3-89af-4128-b50b-6ea098462b07.png" Id="R39c2c9dd2d344906" /></Relationships>
</file>