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a3824d7e3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d3e1c05a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c5a9535cd4398" /><Relationship Type="http://schemas.openxmlformats.org/officeDocument/2006/relationships/numbering" Target="/word/numbering.xml" Id="Rf2175b2e69c14ef7" /><Relationship Type="http://schemas.openxmlformats.org/officeDocument/2006/relationships/settings" Target="/word/settings.xml" Id="R96a493b51c7a4fc7" /><Relationship Type="http://schemas.openxmlformats.org/officeDocument/2006/relationships/image" Target="/word/media/aebe16cf-3385-4db5-b759-a584e17f03aa.png" Id="R0c4d3e1c05af44f8" /></Relationships>
</file>