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84faa530c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f79fd00c4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10414bd2146f9" /><Relationship Type="http://schemas.openxmlformats.org/officeDocument/2006/relationships/numbering" Target="/word/numbering.xml" Id="Ra95efbbab5bb49fa" /><Relationship Type="http://schemas.openxmlformats.org/officeDocument/2006/relationships/settings" Target="/word/settings.xml" Id="R7d6ea0d7ad6f41b7" /><Relationship Type="http://schemas.openxmlformats.org/officeDocument/2006/relationships/image" Target="/word/media/177add77-86a2-48fc-a674-77b1275f8643.png" Id="R7d3f79fd00c4443f" /></Relationships>
</file>