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8f6f97366845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312283e09c4e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Viade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51ff4676ea4681" /><Relationship Type="http://schemas.openxmlformats.org/officeDocument/2006/relationships/numbering" Target="/word/numbering.xml" Id="R350eb00e4c7e4339" /><Relationship Type="http://schemas.openxmlformats.org/officeDocument/2006/relationships/settings" Target="/word/settings.xml" Id="R8a7e72ccf8744c84" /><Relationship Type="http://schemas.openxmlformats.org/officeDocument/2006/relationships/image" Target="/word/media/7ce74d5d-be55-4660-8962-b8a192fb6355.png" Id="R50312283e09c4e92" /></Relationships>
</file>