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518a9538744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ad4deddef54e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Viatodos,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28410a7a474b58" /><Relationship Type="http://schemas.openxmlformats.org/officeDocument/2006/relationships/numbering" Target="/word/numbering.xml" Id="Re1ec088192934e24" /><Relationship Type="http://schemas.openxmlformats.org/officeDocument/2006/relationships/settings" Target="/word/settings.xml" Id="R2c1ab89bfdad490a" /><Relationship Type="http://schemas.openxmlformats.org/officeDocument/2006/relationships/image" Target="/word/media/61dcfbe2-8d34-4a06-8524-34b2b3552bc0.png" Id="Rc8ad4deddef54e52" /></Relationships>
</file>