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da2b4bee8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83b8979c74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Vidais,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02c4990ec14ae0" /><Relationship Type="http://schemas.openxmlformats.org/officeDocument/2006/relationships/numbering" Target="/word/numbering.xml" Id="Re3ba73e2ab4648e8" /><Relationship Type="http://schemas.openxmlformats.org/officeDocument/2006/relationships/settings" Target="/word/settings.xml" Id="R53cf32799e18437f" /><Relationship Type="http://schemas.openxmlformats.org/officeDocument/2006/relationships/image" Target="/word/media/3e01e6bf-ddfa-48eb-8fd6-150da5c34c7e.png" Id="R3d83b8979c744210" /></Relationships>
</file>