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32f2955db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d9264aa4b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Boa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95ea895f34632" /><Relationship Type="http://schemas.openxmlformats.org/officeDocument/2006/relationships/numbering" Target="/word/numbering.xml" Id="R2773c4c92e8f48e0" /><Relationship Type="http://schemas.openxmlformats.org/officeDocument/2006/relationships/settings" Target="/word/settings.xml" Id="R9ffe66f3260147c5" /><Relationship Type="http://schemas.openxmlformats.org/officeDocument/2006/relationships/image" Target="/word/media/684f6718-b805-468d-8cec-4ff7d5051952.png" Id="R2e4d9264aa4b4eca" /></Relationships>
</file>