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861ae6497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cec0058d9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Cortes do Mondego,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281520c6d4691" /><Relationship Type="http://schemas.openxmlformats.org/officeDocument/2006/relationships/numbering" Target="/word/numbering.xml" Id="Ra0f0b0e5243c4f95" /><Relationship Type="http://schemas.openxmlformats.org/officeDocument/2006/relationships/settings" Target="/word/settings.xml" Id="Rc8c5139acb734eec" /><Relationship Type="http://schemas.openxmlformats.org/officeDocument/2006/relationships/image" Target="/word/media/50522b20-465d-43c0-b756-236f2a0b8ef0.png" Id="Rfdecec0058d9432d" /></Relationships>
</file>