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afa0c2909640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b59b60bc1c45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Cova de Perrinho,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3862c65464fa4" /><Relationship Type="http://schemas.openxmlformats.org/officeDocument/2006/relationships/numbering" Target="/word/numbering.xml" Id="R28cc02b63feb46da" /><Relationship Type="http://schemas.openxmlformats.org/officeDocument/2006/relationships/settings" Target="/word/settings.xml" Id="R2dd9149b46154f88" /><Relationship Type="http://schemas.openxmlformats.org/officeDocument/2006/relationships/image" Target="/word/media/44286def-76a6-412d-82e1-167008d4693a.png" Id="R13b59b60bc1c45af" /></Relationships>
</file>