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3037a4c70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8354f1277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17957b2924d37" /><Relationship Type="http://schemas.openxmlformats.org/officeDocument/2006/relationships/numbering" Target="/word/numbering.xml" Id="Rda79a76ccbe042f5" /><Relationship Type="http://schemas.openxmlformats.org/officeDocument/2006/relationships/settings" Target="/word/settings.xml" Id="R7fb43a8392174d8d" /><Relationship Type="http://schemas.openxmlformats.org/officeDocument/2006/relationships/image" Target="/word/media/0f370e49-225c-4328-986c-f83c7a3d221b.png" Id="R94a8354f127741c7" /></Relationships>
</file>