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eabf543cb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b4bc86a48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Fonche,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fb555e8be410d" /><Relationship Type="http://schemas.openxmlformats.org/officeDocument/2006/relationships/numbering" Target="/word/numbering.xml" Id="R31dc824ba63e4fb6" /><Relationship Type="http://schemas.openxmlformats.org/officeDocument/2006/relationships/settings" Target="/word/settings.xml" Id="Ra71c3ab3dfea42f2" /><Relationship Type="http://schemas.openxmlformats.org/officeDocument/2006/relationships/image" Target="/word/media/643a5dd9-25f3-46e7-99b0-e4cad4da9105.png" Id="Rb33b4bc86a484710" /></Relationships>
</file>