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aa8efbbeb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66d6d5f97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13f7e041d4b3a" /><Relationship Type="http://schemas.openxmlformats.org/officeDocument/2006/relationships/numbering" Target="/word/numbering.xml" Id="Re823632b84ad4c24" /><Relationship Type="http://schemas.openxmlformats.org/officeDocument/2006/relationships/settings" Target="/word/settings.xml" Id="R170f93ecc8eb4d12" /><Relationship Type="http://schemas.openxmlformats.org/officeDocument/2006/relationships/image" Target="/word/media/52527044-0dc1-4955-ae2a-3a2975d60989.png" Id="R16e66d6d5f9747cc" /></Relationships>
</file>