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6ccbd50b2541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149e39e53d4b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 Mea,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78c956409c4298" /><Relationship Type="http://schemas.openxmlformats.org/officeDocument/2006/relationships/numbering" Target="/word/numbering.xml" Id="R3aad2f0da81e443d" /><Relationship Type="http://schemas.openxmlformats.org/officeDocument/2006/relationships/settings" Target="/word/settings.xml" Id="Rc0b12f6771f7455f" /><Relationship Type="http://schemas.openxmlformats.org/officeDocument/2006/relationships/image" Target="/word/media/d86f08f1-d2d8-4317-976c-f2924450f9c8.png" Id="R8d149e39e53d4b6d" /></Relationships>
</file>