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eef74bb72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4e9efb615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do Coito,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4ded4e6b749b2" /><Relationship Type="http://schemas.openxmlformats.org/officeDocument/2006/relationships/numbering" Target="/word/numbering.xml" Id="R68efbbf518844c32" /><Relationship Type="http://schemas.openxmlformats.org/officeDocument/2006/relationships/settings" Target="/word/settings.xml" Id="R1c2b032e6df945fa" /><Relationship Type="http://schemas.openxmlformats.org/officeDocument/2006/relationships/image" Target="/word/media/1f5320d4-ddad-4968-98b9-a0b0b7665ffd.png" Id="R8eb4e9efb6154d6b" /></Relationships>
</file>