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2e273f1c1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b9d35fe14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19c1e948149de" /><Relationship Type="http://schemas.openxmlformats.org/officeDocument/2006/relationships/numbering" Target="/word/numbering.xml" Id="Rca6bebb933514b30" /><Relationship Type="http://schemas.openxmlformats.org/officeDocument/2006/relationships/settings" Target="/word/settings.xml" Id="R21f12732c92c4f56" /><Relationship Type="http://schemas.openxmlformats.org/officeDocument/2006/relationships/image" Target="/word/media/be9a0ab5-2bf0-40c5-8630-9d0d278a6688.png" Id="Rda1b9d35fe144489" /></Relationships>
</file>