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6666fa08e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fc65bdb85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Vilar do Paraiso,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1bc3ab67c4729" /><Relationship Type="http://schemas.openxmlformats.org/officeDocument/2006/relationships/numbering" Target="/word/numbering.xml" Id="R05f84ecf00c145bf" /><Relationship Type="http://schemas.openxmlformats.org/officeDocument/2006/relationships/settings" Target="/word/settings.xml" Id="R8f8ea9973dbe4e15" /><Relationship Type="http://schemas.openxmlformats.org/officeDocument/2006/relationships/image" Target="/word/media/d3f257af-0f73-4b67-bf8b-a6f27b6b24f7.png" Id="R459fc65bdb854f4b" /></Relationships>
</file>