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3910c2c6c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b7da80a2a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do Torno,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ca71611c34fa7" /><Relationship Type="http://schemas.openxmlformats.org/officeDocument/2006/relationships/numbering" Target="/word/numbering.xml" Id="Rb0dc742fca444d04" /><Relationship Type="http://schemas.openxmlformats.org/officeDocument/2006/relationships/settings" Target="/word/settings.xml" Id="Rfa37a29171b5426b" /><Relationship Type="http://schemas.openxmlformats.org/officeDocument/2006/relationships/image" Target="/word/media/31046fd6-f80b-4506-a304-b24aba2d97c5.png" Id="Re23b7da80a2a4189" /></Relationships>
</file>