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136eeadf7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ab76a447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87d86cc5b4332" /><Relationship Type="http://schemas.openxmlformats.org/officeDocument/2006/relationships/numbering" Target="/word/numbering.xml" Id="R86418a2e42de4019" /><Relationship Type="http://schemas.openxmlformats.org/officeDocument/2006/relationships/settings" Target="/word/settings.xml" Id="Raa3be516fa5548a1" /><Relationship Type="http://schemas.openxmlformats.org/officeDocument/2006/relationships/image" Target="/word/media/c634c05f-bd2d-450c-bbb5-f53d6da75736.png" Id="Rea81ab76a44747c3" /></Relationships>
</file>