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a8cd90592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b8c25f5c5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Torpim,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21bfb5ca64f0b" /><Relationship Type="http://schemas.openxmlformats.org/officeDocument/2006/relationships/numbering" Target="/word/numbering.xml" Id="Recfe683f47844015" /><Relationship Type="http://schemas.openxmlformats.org/officeDocument/2006/relationships/settings" Target="/word/settings.xml" Id="R2a0815c2caef459f" /><Relationship Type="http://schemas.openxmlformats.org/officeDocument/2006/relationships/image" Target="/word/media/3dc72985-78fc-4d92-9ed4-5469d1824a72.png" Id="Recdb8c25f5c54aec" /></Relationships>
</file>