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b6b7abdf6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c3d799ca0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das Quartas,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75a1545bf4e30" /><Relationship Type="http://schemas.openxmlformats.org/officeDocument/2006/relationships/numbering" Target="/word/numbering.xml" Id="R65b452311a58407e" /><Relationship Type="http://schemas.openxmlformats.org/officeDocument/2006/relationships/settings" Target="/word/settings.xml" Id="R7eccb5483a304c0c" /><Relationship Type="http://schemas.openxmlformats.org/officeDocument/2006/relationships/image" Target="/word/media/5b4ba935-623c-403a-bf6c-089e8979d773.png" Id="Rbb3c3d799ca0447e" /></Relationships>
</file>