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a344b1c7142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75e6cd3894b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Vilarinho Seco,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fd68897f64e74" /><Relationship Type="http://schemas.openxmlformats.org/officeDocument/2006/relationships/numbering" Target="/word/numbering.xml" Id="Rdfe45df9a9a4453c" /><Relationship Type="http://schemas.openxmlformats.org/officeDocument/2006/relationships/settings" Target="/word/settings.xml" Id="R35130ed5a62f419a" /><Relationship Type="http://schemas.openxmlformats.org/officeDocument/2006/relationships/image" Target="/word/media/523f99be-da44-4929-b4e4-1630edf90aee.png" Id="Rcae75e6cd3894bbc" /></Relationships>
</file>