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64ce530d7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43c375bec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Vilas Ruivas,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fc4bc86a541d5" /><Relationship Type="http://schemas.openxmlformats.org/officeDocument/2006/relationships/numbering" Target="/word/numbering.xml" Id="Rc28947250bd44a27" /><Relationship Type="http://schemas.openxmlformats.org/officeDocument/2006/relationships/settings" Target="/word/settings.xml" Id="Ra19bef1d82ee4ec2" /><Relationship Type="http://schemas.openxmlformats.org/officeDocument/2006/relationships/image" Target="/word/media/0ba73aaa-5542-4a7f-801d-5678f0db336e.png" Id="R3ab43c375bec48d6" /></Relationships>
</file>