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32c03f47d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f6790e33b1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Vilgateira,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25cd894b641bb" /><Relationship Type="http://schemas.openxmlformats.org/officeDocument/2006/relationships/numbering" Target="/word/numbering.xml" Id="Rf31ddf8ba0c94f3b" /><Relationship Type="http://schemas.openxmlformats.org/officeDocument/2006/relationships/settings" Target="/word/settings.xml" Id="R850e866bd1164ea4" /><Relationship Type="http://schemas.openxmlformats.org/officeDocument/2006/relationships/image" Target="/word/media/dcd9a2c2-1c47-422a-8530-46023b8fea72.png" Id="R9cf6790e33b14131" /></Relationships>
</file>