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274df6284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e689b5c8d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Vinte Seis,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21e0671834386" /><Relationship Type="http://schemas.openxmlformats.org/officeDocument/2006/relationships/numbering" Target="/word/numbering.xml" Id="Ra515ff04ac5a454a" /><Relationship Type="http://schemas.openxmlformats.org/officeDocument/2006/relationships/settings" Target="/word/settings.xml" Id="Rbc09903452f7401f" /><Relationship Type="http://schemas.openxmlformats.org/officeDocument/2006/relationships/image" Target="/word/media/101e008f-face-4254-af59-5fdc367d55d5.png" Id="R49be689b5c8d42b8" /></Relationships>
</file>