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59b4c8008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d82ee3b89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Vitetos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c170d8f044836" /><Relationship Type="http://schemas.openxmlformats.org/officeDocument/2006/relationships/numbering" Target="/word/numbering.xml" Id="Rf3e17720cc124e9f" /><Relationship Type="http://schemas.openxmlformats.org/officeDocument/2006/relationships/settings" Target="/word/settings.xml" Id="Rb2d59ef0365f448a" /><Relationship Type="http://schemas.openxmlformats.org/officeDocument/2006/relationships/image" Target="/word/media/ffb60ef0-c0a2-46f3-bcbe-ca45febb33c5.png" Id="Rcefd82ee3b894456" /></Relationships>
</file>