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20e457f064c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d111473f0c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Vizela,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8c1daa5b354fd6" /><Relationship Type="http://schemas.openxmlformats.org/officeDocument/2006/relationships/numbering" Target="/word/numbering.xml" Id="R836ed5d4ca4b4d27" /><Relationship Type="http://schemas.openxmlformats.org/officeDocument/2006/relationships/settings" Target="/word/settings.xml" Id="R5b70f70e4c2b458a" /><Relationship Type="http://schemas.openxmlformats.org/officeDocument/2006/relationships/image" Target="/word/media/4d30ca76-c206-420b-9a71-c73a1a31cd59.png" Id="Racd111473f0c41c6" /></Relationships>
</file>