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251da416a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aa72db99e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Volencia,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688a199b04c59" /><Relationship Type="http://schemas.openxmlformats.org/officeDocument/2006/relationships/numbering" Target="/word/numbering.xml" Id="R880c9d41aab14f63" /><Relationship Type="http://schemas.openxmlformats.org/officeDocument/2006/relationships/settings" Target="/word/settings.xml" Id="R7b62e958a81a458f" /><Relationship Type="http://schemas.openxmlformats.org/officeDocument/2006/relationships/image" Target="/word/media/b6c36b88-19e2-4fc6-a64b-e367d1c6d408.png" Id="R033aa72db99e443a" /></Relationships>
</file>