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ba6fcd3bb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e5ad9c982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d3257737e4dfd" /><Relationship Type="http://schemas.openxmlformats.org/officeDocument/2006/relationships/numbering" Target="/word/numbering.xml" Id="R63d23bd161e24f6d" /><Relationship Type="http://schemas.openxmlformats.org/officeDocument/2006/relationships/settings" Target="/word/settings.xml" Id="R5d03d45715574f72" /><Relationship Type="http://schemas.openxmlformats.org/officeDocument/2006/relationships/image" Target="/word/media/84384bf0-0545-4ca2-86cc-f12f66eec423.png" Id="R8d1e5ad9c98241db" /></Relationships>
</file>