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84b3270fc42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11ca8ddc1a42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fbfe69f424b6f" /><Relationship Type="http://schemas.openxmlformats.org/officeDocument/2006/relationships/numbering" Target="/word/numbering.xml" Id="Ra87c76b42fb64de3" /><Relationship Type="http://schemas.openxmlformats.org/officeDocument/2006/relationships/settings" Target="/word/settings.xml" Id="R8f3ea6cee96e4e91" /><Relationship Type="http://schemas.openxmlformats.org/officeDocument/2006/relationships/image" Target="/word/media/4a3f2ce8-86d8-41a3-8a06-90b8f145b337.png" Id="R5d11ca8ddc1a4267" /></Relationships>
</file>