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a2e83987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56bb33c32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2f462072f48a0" /><Relationship Type="http://schemas.openxmlformats.org/officeDocument/2006/relationships/numbering" Target="/word/numbering.xml" Id="R94e176dc50174e49" /><Relationship Type="http://schemas.openxmlformats.org/officeDocument/2006/relationships/settings" Target="/word/settings.xml" Id="R3f3853ad308d4bfe" /><Relationship Type="http://schemas.openxmlformats.org/officeDocument/2006/relationships/image" Target="/word/media/dcc1c1f1-42ec-4aa7-a6f3-3b41df1bac91.png" Id="Rf1656bb33c324032" /></Relationships>
</file>