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48804a9f8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aa3672576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ef108d27c4fad" /><Relationship Type="http://schemas.openxmlformats.org/officeDocument/2006/relationships/numbering" Target="/word/numbering.xml" Id="R96d9f5f98cab477a" /><Relationship Type="http://schemas.openxmlformats.org/officeDocument/2006/relationships/settings" Target="/word/settings.xml" Id="R612a9aa99bfa4b4c" /><Relationship Type="http://schemas.openxmlformats.org/officeDocument/2006/relationships/image" Target="/word/media/33f74008-0972-4aa1-96ab-ab65174d8497.png" Id="R93aaa36725764d67" /></Relationships>
</file>