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8b68a3a34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2c1edeec6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Zimbral,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d2e7be2a04bbc" /><Relationship Type="http://schemas.openxmlformats.org/officeDocument/2006/relationships/numbering" Target="/word/numbering.xml" Id="R78ea7856b9604cc7" /><Relationship Type="http://schemas.openxmlformats.org/officeDocument/2006/relationships/settings" Target="/word/settings.xml" Id="R28830293f65a4f7e" /><Relationship Type="http://schemas.openxmlformats.org/officeDocument/2006/relationships/image" Target="/word/media/ebba6dc6-0a50-465b-8a39-d3a14724b883.png" Id="Rf672c1edeec64fda" /></Relationships>
</file>