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8ac75fd78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2f35b84df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Bayamon,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581955ead4345" /><Relationship Type="http://schemas.openxmlformats.org/officeDocument/2006/relationships/numbering" Target="/word/numbering.xml" Id="R8b52bd16acb841aa" /><Relationship Type="http://schemas.openxmlformats.org/officeDocument/2006/relationships/settings" Target="/word/settings.xml" Id="R2da96e8f0a1e4140" /><Relationship Type="http://schemas.openxmlformats.org/officeDocument/2006/relationships/image" Target="/word/media/a2497623-5e9d-4f4f-9a42-d6f7d6aad242.png" Id="Rc772f35b84df48a5" /></Relationships>
</file>